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7"/>
          <w:szCs w:val="27"/>
        </w:rPr>
      </w:pPr>
    </w:p>
    <w:p>
      <w:pPr>
        <w:widowControl w:val="0"/>
        <w:spacing w:before="0" w:after="0"/>
        <w:ind w:left="5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Дело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1011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widowControl w:val="0"/>
        <w:spacing w:before="0" w:after="0"/>
        <w:ind w:left="5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</w:t>
      </w:r>
      <w:r>
        <w:rPr>
          <w:rFonts w:ascii="Times New Roman" w:eastAsia="Times New Roman" w:hAnsi="Times New Roman" w:cs="Times New Roman"/>
          <w:sz w:val="27"/>
          <w:szCs w:val="27"/>
        </w:rPr>
        <w:t>№86MS0032-01-202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5434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98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tabs>
          <w:tab w:val="left" w:pos="7930"/>
        </w:tabs>
        <w:spacing w:before="0" w:after="0"/>
        <w:ind w:left="29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г.п. 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И.о. </w:t>
      </w:r>
      <w:r>
        <w:rPr>
          <w:rFonts w:ascii="Times New Roman" w:eastAsia="Times New Roman" w:hAnsi="Times New Roman" w:cs="Times New Roman"/>
          <w:sz w:val="27"/>
          <w:szCs w:val="27"/>
        </w:rPr>
        <w:t>Ми</w:t>
      </w:r>
      <w:r>
        <w:rPr>
          <w:rFonts w:ascii="Times New Roman" w:eastAsia="Times New Roman" w:hAnsi="Times New Roman" w:cs="Times New Roman"/>
          <w:sz w:val="27"/>
          <w:szCs w:val="27"/>
        </w:rPr>
        <w:t>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ст. 6.1.1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Кокорюкина Дениса Викторовича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, </w:t>
      </w:r>
      <w:r>
        <w:rPr>
          <w:rStyle w:val="cat-UserDefinedgrp-36rplc-11"/>
          <w:rFonts w:ascii="Times New Roman" w:eastAsia="Times New Roman" w:hAnsi="Times New Roman" w:cs="Times New Roman"/>
          <w:spacing w:val="5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ранее не привлекавшегося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19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>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Кокорюкин Д.В.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находясь п</w:t>
      </w:r>
      <w:r>
        <w:rPr>
          <w:rFonts w:ascii="Times New Roman" w:eastAsia="Times New Roman" w:hAnsi="Times New Roman" w:cs="Times New Roman"/>
          <w:sz w:val="27"/>
          <w:szCs w:val="27"/>
        </w:rPr>
        <w:t>о адресу: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ХМАО-Югра, Тюменская область, Сургутский район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г.п. Лянтор, </w:t>
      </w:r>
      <w:r>
        <w:rPr>
          <w:rFonts w:ascii="Times New Roman" w:eastAsia="Times New Roman" w:hAnsi="Times New Roman" w:cs="Times New Roman"/>
          <w:sz w:val="27"/>
          <w:szCs w:val="27"/>
        </w:rPr>
        <w:t>мкр. 7, д. 11, кв.6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в ходе словесного конфликта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</w:t>
      </w:r>
      <w:r>
        <w:rPr>
          <w:rFonts w:ascii="Times New Roman" w:eastAsia="Times New Roman" w:hAnsi="Times New Roman" w:cs="Times New Roman"/>
          <w:sz w:val="27"/>
          <w:szCs w:val="27"/>
        </w:rPr>
        <w:t>о сво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супруг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гр. </w:t>
      </w:r>
      <w:r>
        <w:rPr>
          <w:rStyle w:val="cat-UserDefinedgrp-37rplc-25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рождения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схватил последнюю за ворот одежды, затем одной рукой за шею и вытолкнул её из кухни квартиры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чего последняя </w:t>
      </w:r>
      <w:r>
        <w:rPr>
          <w:rFonts w:ascii="Times New Roman" w:eastAsia="Times New Roman" w:hAnsi="Times New Roman" w:cs="Times New Roman"/>
          <w:sz w:val="27"/>
          <w:szCs w:val="27"/>
        </w:rPr>
        <w:t>испытал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физическую боль.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Данные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>, не причини</w:t>
      </w:r>
      <w:r>
        <w:rPr>
          <w:rFonts w:ascii="Times New Roman" w:eastAsia="Times New Roman" w:hAnsi="Times New Roman" w:cs="Times New Roman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вреда здоровью.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действия 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7"/>
          <w:szCs w:val="27"/>
        </w:rPr>
        <w:t>твия, указанные в ст. 115 УК РФ.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Кокорюкин Д.В.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7"/>
          <w:szCs w:val="27"/>
        </w:rPr>
        <w:t>/расписка/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предоставил ходатайство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рассмотрении дела в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Кокорюкина А.О.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/расписка/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sz w:val="27"/>
          <w:szCs w:val="27"/>
        </w:rPr>
        <w:t>, предоставил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ходатайство о рассмотрении дела в е</w:t>
      </w:r>
      <w:r>
        <w:rPr>
          <w:rFonts w:ascii="Times New Roman" w:eastAsia="Times New Roman" w:hAnsi="Times New Roman" w:cs="Times New Roman"/>
          <w:sz w:val="27"/>
          <w:szCs w:val="27"/>
        </w:rPr>
        <w:t>ё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отсутствие.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Кокорюкина Д.В.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потерпевшего </w:t>
      </w:r>
      <w:r>
        <w:rPr>
          <w:rFonts w:ascii="Times New Roman" w:eastAsia="Times New Roman" w:hAnsi="Times New Roman" w:cs="Times New Roman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имеющимся в деле доказательствам.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Кокорюкина Д.В.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об административном правонарушении </w:t>
      </w:r>
      <w:r>
        <w:rPr>
          <w:rStyle w:val="cat-UserDefinedgrp-38rplc-3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ем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Кокорюкина Д.В.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</w:t>
      </w:r>
      <w:r>
        <w:rPr>
          <w:rFonts w:ascii="Times New Roman" w:eastAsia="Times New Roman" w:hAnsi="Times New Roman" w:cs="Times New Roman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потерпевше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9rplc-35"/>
          <w:rFonts w:ascii="Times New Roman" w:eastAsia="Times New Roman" w:hAnsi="Times New Roman" w:cs="Times New Roman"/>
          <w:spacing w:val="5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Кокорюкина Д.В.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7"/>
          <w:szCs w:val="27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Кокорюкина Д.В.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Кокорюкина Дениса Викторовича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сумме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лицу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привлекаемо</w:t>
      </w:r>
      <w:r>
        <w:rPr>
          <w:rFonts w:ascii="Times New Roman" w:eastAsia="Times New Roman" w:hAnsi="Times New Roman" w:cs="Times New Roman"/>
          <w:sz w:val="27"/>
          <w:szCs w:val="27"/>
        </w:rPr>
        <w:t>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ответственности, что на основании ч. 1,3 ст. 32.2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УФК по ХМАО-Югре (Департамент административного обеспечения ХМАО-Югры л/с 04872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08080) ИНН 8601073664/КПП 860101001, ОКТМО 71826000, </w:t>
      </w:r>
      <w:r>
        <w:rPr>
          <w:rFonts w:ascii="Times New Roman" w:eastAsia="Times New Roman" w:hAnsi="Times New Roman" w:cs="Times New Roman"/>
          <w:sz w:val="27"/>
          <w:szCs w:val="27"/>
        </w:rPr>
        <w:t>ОГРН 1238600002190,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ОКЦ№8 УГУ Банка России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БИК 007162163, КБК 72011601063010101140,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0412365400155010112606154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наименование платежа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№ 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1011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Салавата Юлаева, стр. 13.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1">
    <w:name w:val="cat-UserDefined grp-36 rplc-11"/>
    <w:basedOn w:val="DefaultParagraphFont"/>
  </w:style>
  <w:style w:type="character" w:customStyle="1" w:styleId="cat-UserDefinedgrp-37rplc-25">
    <w:name w:val="cat-UserDefined grp-37 rplc-25"/>
    <w:basedOn w:val="DefaultParagraphFont"/>
  </w:style>
  <w:style w:type="character" w:customStyle="1" w:styleId="cat-UserDefinedgrp-38rplc-32">
    <w:name w:val="cat-UserDefined grp-38 rplc-32"/>
    <w:basedOn w:val="DefaultParagraphFont"/>
  </w:style>
  <w:style w:type="character" w:customStyle="1" w:styleId="cat-UserDefinedgrp-39rplc-35">
    <w:name w:val="cat-UserDefined grp-39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